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A6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МУНИЦИПАЛЬНЫЙ СОВЕТ </w:t>
      </w:r>
    </w:p>
    <w:p w:rsidR="00492DA6" w:rsidRDefault="008D57D4" w:rsidP="003D2146">
      <w:pPr>
        <w:spacing w:line="240" w:lineRule="auto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ВНУТРИГОРОДСКОГО</w:t>
      </w:r>
      <w:r w:rsidR="005A18C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sz w:val="24"/>
          <w:szCs w:val="24"/>
        </w:rPr>
        <w:t>МУНИЦИПАЛЬНОГО</w:t>
      </w:r>
      <w:r w:rsidR="00E26378">
        <w:rPr>
          <w:rStyle w:val="a8"/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262900" w:rsidRPr="00262900" w:rsidRDefault="008D57D4" w:rsidP="003D2146">
      <w:pPr>
        <w:spacing w:line="240" w:lineRule="auto"/>
        <w:contextualSpacing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262900" w:rsidRPr="00262900" w:rsidRDefault="00262900" w:rsidP="003D2146">
      <w:pPr>
        <w:pBdr>
          <w:bottom w:val="single" w:sz="4" w:space="1" w:color="auto"/>
        </w:pBdr>
        <w:spacing w:line="240" w:lineRule="auto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262900">
        <w:rPr>
          <w:rStyle w:val="a8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3D2146">
      <w:pPr>
        <w:pStyle w:val="2"/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9840E4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</w:t>
      </w:r>
      <w:r w:rsidR="00560AC3" w:rsidRPr="00560AC3">
        <w:rPr>
          <w:sz w:val="24"/>
          <w:szCs w:val="24"/>
        </w:rPr>
        <w:t xml:space="preserve"> 3</w:t>
      </w:r>
      <w:r w:rsidR="001D78BB">
        <w:rPr>
          <w:sz w:val="24"/>
          <w:szCs w:val="24"/>
        </w:rPr>
        <w:t xml:space="preserve"> </w:t>
      </w:r>
      <w:r w:rsidR="00AE7B3D">
        <w:rPr>
          <w:sz w:val="24"/>
          <w:szCs w:val="24"/>
        </w:rPr>
        <w:t xml:space="preserve">                                                                                               </w:t>
      </w:r>
    </w:p>
    <w:p w:rsidR="00262900" w:rsidRDefault="00262900" w:rsidP="003D2146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3D2146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</w:p>
    <w:p w:rsidR="00262900" w:rsidRPr="00262900" w:rsidRDefault="00262900" w:rsidP="003D214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57735F">
        <w:rPr>
          <w:rFonts w:ascii="Times New Roman" w:hAnsi="Times New Roman" w:cs="Times New Roman"/>
          <w:sz w:val="24"/>
          <w:szCs w:val="24"/>
        </w:rPr>
        <w:t>27</w:t>
      </w:r>
      <w:r w:rsidR="00630BD2">
        <w:rPr>
          <w:rFonts w:ascii="Times New Roman" w:hAnsi="Times New Roman" w:cs="Times New Roman"/>
          <w:sz w:val="24"/>
          <w:szCs w:val="24"/>
        </w:rPr>
        <w:t xml:space="preserve">» </w:t>
      </w:r>
      <w:r w:rsidR="0057735F">
        <w:rPr>
          <w:rFonts w:ascii="Times New Roman" w:hAnsi="Times New Roman" w:cs="Times New Roman"/>
          <w:sz w:val="24"/>
          <w:szCs w:val="24"/>
        </w:rPr>
        <w:t>мая</w:t>
      </w:r>
      <w:r w:rsidR="00002482">
        <w:rPr>
          <w:rFonts w:ascii="Times New Roman" w:hAnsi="Times New Roman" w:cs="Times New Roman"/>
          <w:sz w:val="24"/>
          <w:szCs w:val="24"/>
        </w:rPr>
        <w:t xml:space="preserve"> </w:t>
      </w:r>
      <w:r w:rsidR="005F33E2">
        <w:rPr>
          <w:rFonts w:ascii="Times New Roman" w:hAnsi="Times New Roman" w:cs="Times New Roman"/>
          <w:sz w:val="24"/>
          <w:szCs w:val="24"/>
        </w:rPr>
        <w:t>2026</w:t>
      </w:r>
      <w:r w:rsidR="0057735F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</w:t>
      </w:r>
      <w:r w:rsidR="005773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D21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7735F">
        <w:rPr>
          <w:rFonts w:ascii="Times New Roman" w:hAnsi="Times New Roman" w:cs="Times New Roman"/>
          <w:sz w:val="24"/>
          <w:szCs w:val="24"/>
        </w:rPr>
        <w:t>7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3D2146">
      <w:pPr>
        <w:spacing w:line="240" w:lineRule="auto"/>
        <w:ind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3D2146">
      <w:pPr>
        <w:spacing w:line="240" w:lineRule="auto"/>
        <w:ind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</w:t>
      </w:r>
      <w:r w:rsidR="005F33E2">
        <w:rPr>
          <w:rFonts w:ascii="Times New Roman" w:hAnsi="Times New Roman" w:cs="Times New Roman"/>
          <w:b/>
          <w:sz w:val="24"/>
          <w:szCs w:val="24"/>
        </w:rPr>
        <w:t xml:space="preserve"> внутригородского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b/>
          <w:sz w:val="24"/>
          <w:szCs w:val="24"/>
        </w:rPr>
        <w:t>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>ия</w:t>
      </w:r>
      <w:r w:rsidR="005F33E2">
        <w:rPr>
          <w:rFonts w:ascii="Times New Roman" w:hAnsi="Times New Roman" w:cs="Times New Roman"/>
          <w:b/>
          <w:sz w:val="24"/>
          <w:szCs w:val="24"/>
        </w:rPr>
        <w:t xml:space="preserve"> города федерального значения Санкт-Петербурга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b/>
          <w:sz w:val="24"/>
          <w:szCs w:val="24"/>
        </w:rPr>
        <w:t>муниципальный округ Ржевка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33E2">
        <w:rPr>
          <w:rFonts w:ascii="Times New Roman" w:hAnsi="Times New Roman" w:cs="Times New Roman"/>
          <w:b/>
          <w:sz w:val="24"/>
          <w:szCs w:val="24"/>
        </w:rPr>
        <w:t>5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9840E4" w:rsidP="003D2146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E4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6E235B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9840E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E235B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 w:rsidRPr="009840E4">
        <w:rPr>
          <w:rFonts w:ascii="Times New Roman" w:hAnsi="Times New Roman" w:cs="Times New Roman"/>
          <w:sz w:val="24"/>
          <w:szCs w:val="24"/>
        </w:rPr>
        <w:t>муниципальный округ Ржевка, «По</w:t>
      </w:r>
      <w:r w:rsidR="00115D69">
        <w:rPr>
          <w:rFonts w:ascii="Times New Roman" w:hAnsi="Times New Roman" w:cs="Times New Roman"/>
          <w:sz w:val="24"/>
          <w:szCs w:val="24"/>
        </w:rPr>
        <w:t>ложением о бюджетном процессе внутригородского муниципального образования города федерального значения Санкт-Петербурга</w:t>
      </w:r>
      <w:r w:rsidRPr="009840E4">
        <w:rPr>
          <w:rFonts w:ascii="Times New Roman" w:hAnsi="Times New Roman" w:cs="Times New Roman"/>
          <w:sz w:val="24"/>
          <w:szCs w:val="24"/>
        </w:rPr>
        <w:t xml:space="preserve"> муниципальный округ Ржевка», утверждённым Решением Муниципального совета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E4">
        <w:rPr>
          <w:rFonts w:ascii="Times New Roman" w:hAnsi="Times New Roman" w:cs="Times New Roman"/>
          <w:sz w:val="24"/>
          <w:szCs w:val="24"/>
        </w:rPr>
        <w:t>муниципальный округ Ржевка от 2</w:t>
      </w:r>
      <w:r w:rsidR="00CD3F23">
        <w:rPr>
          <w:rFonts w:ascii="Times New Roman" w:hAnsi="Times New Roman" w:cs="Times New Roman"/>
          <w:sz w:val="24"/>
          <w:szCs w:val="24"/>
        </w:rPr>
        <w:t xml:space="preserve">0.12.2023г. № 16, Муниципальный </w:t>
      </w:r>
      <w:r w:rsidRPr="009840E4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F33E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  <w:r w:rsidR="0010296D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</w:t>
      </w:r>
      <w:r w:rsidR="005F33E2">
        <w:rPr>
          <w:rFonts w:ascii="Times New Roman" w:hAnsi="Times New Roman" w:cs="Times New Roman"/>
          <w:sz w:val="24"/>
          <w:szCs w:val="24"/>
        </w:rPr>
        <w:t xml:space="preserve"> муниципальный округ Ржевка</w:t>
      </w:r>
      <w:r w:rsidRPr="00984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900" w:rsidRPr="00262900" w:rsidRDefault="00262900" w:rsidP="003D2146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3D2146">
      <w:pPr>
        <w:pStyle w:val="2"/>
        <w:spacing w:before="0" w:beforeAutospacing="0" w:after="0" w:afterAutospacing="0"/>
        <w:contextualSpacing/>
        <w:jc w:val="both"/>
        <w:rPr>
          <w:sz w:val="24"/>
          <w:szCs w:val="24"/>
        </w:rPr>
      </w:pPr>
    </w:p>
    <w:p w:rsidR="00262900" w:rsidRPr="00262900" w:rsidRDefault="00560AC3" w:rsidP="003D2146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62900"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местного бюджета </w:t>
      </w:r>
      <w:r w:rsidR="005F33E2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262900" w:rsidRPr="00262900">
        <w:rPr>
          <w:rFonts w:ascii="Times New Roman" w:hAnsi="Times New Roman" w:cs="Times New Roman"/>
          <w:sz w:val="24"/>
          <w:szCs w:val="24"/>
        </w:rPr>
        <w:t>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</w:t>
      </w:r>
      <w:r w:rsidR="005F33E2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 w:rsidR="006164B6">
        <w:rPr>
          <w:rFonts w:ascii="Times New Roman" w:hAnsi="Times New Roman" w:cs="Times New Roman"/>
          <w:sz w:val="24"/>
          <w:szCs w:val="24"/>
        </w:rPr>
        <w:t>муниципальный округ Ржевка за</w:t>
      </w:r>
      <w:r w:rsidR="005F33E2">
        <w:rPr>
          <w:rFonts w:ascii="Times New Roman" w:hAnsi="Times New Roman" w:cs="Times New Roman"/>
          <w:sz w:val="24"/>
          <w:szCs w:val="24"/>
        </w:rPr>
        <w:t xml:space="preserve"> 2025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="00262900"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3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5F33E2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163 757,4</w:t>
            </w:r>
            <w:r w:rsidR="00CD3F2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5F33E2" w:rsidP="003D214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165 480,0</w:t>
            </w:r>
            <w:r w:rsidR="00CD3F2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262900" w:rsidRPr="00262900" w:rsidRDefault="00560AC3" w:rsidP="003D2146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D0E89"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D23423">
        <w:rPr>
          <w:rFonts w:ascii="Times New Roman" w:hAnsi="Times New Roman" w:cs="Times New Roman"/>
          <w:sz w:val="24"/>
          <w:szCs w:val="24"/>
        </w:rPr>
        <w:t>де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9840E4">
        <w:rPr>
          <w:rFonts w:ascii="Times New Roman" w:hAnsi="Times New Roman" w:cs="Times New Roman"/>
          <w:sz w:val="24"/>
          <w:szCs w:val="24"/>
        </w:rPr>
        <w:t xml:space="preserve">ого бюджета </w:t>
      </w:r>
      <w:r w:rsidR="00CC51B6">
        <w:rPr>
          <w:rFonts w:ascii="Times New Roman" w:hAnsi="Times New Roman" w:cs="Times New Roman"/>
          <w:sz w:val="24"/>
          <w:szCs w:val="24"/>
        </w:rPr>
        <w:t>ВМО МО Ржевка з</w:t>
      </w:r>
      <w:r w:rsidR="005F33E2">
        <w:rPr>
          <w:rFonts w:ascii="Times New Roman" w:hAnsi="Times New Roman" w:cs="Times New Roman"/>
          <w:sz w:val="24"/>
          <w:szCs w:val="24"/>
        </w:rPr>
        <w:t>а 2025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5F33E2">
        <w:rPr>
          <w:rFonts w:ascii="Times New Roman" w:hAnsi="Times New Roman" w:cs="Times New Roman"/>
          <w:sz w:val="24"/>
          <w:szCs w:val="24"/>
        </w:rPr>
        <w:t>1 722,6</w:t>
      </w:r>
      <w:r w:rsidR="00CD3F23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900" w:rsidRPr="00262900" w:rsidRDefault="00560AC3" w:rsidP="003D2146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62900"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262900" w:rsidRDefault="00262900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E1" w:rsidRPr="00560AC3" w:rsidRDefault="000C40E1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0C40E1" w:rsidRPr="00560AC3" w:rsidRDefault="000C40E1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560AC3" w:rsidRDefault="000C40E1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="00262900" w:rsidRPr="00560AC3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262900" w:rsidRPr="00560AC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="00551BFB" w:rsidRPr="00560AC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62900" w:rsidRPr="0056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1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3D21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2900" w:rsidRPr="00560AC3">
        <w:rPr>
          <w:rFonts w:ascii="Times New Roman" w:hAnsi="Times New Roman" w:cs="Times New Roman"/>
          <w:b/>
          <w:sz w:val="24"/>
          <w:szCs w:val="24"/>
        </w:rPr>
        <w:t xml:space="preserve">В.Г. </w:t>
      </w:r>
      <w:proofErr w:type="spellStart"/>
      <w:r w:rsidR="00262900" w:rsidRPr="00560AC3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262900" w:rsidRPr="00262900" w:rsidRDefault="00262900" w:rsidP="003D214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3D2146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3D2146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3D2146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3D2146">
      <w:pPr>
        <w:pStyle w:val="a4"/>
        <w:contextualSpacing/>
        <w:jc w:val="both"/>
        <w:rPr>
          <w:sz w:val="24"/>
          <w:szCs w:val="24"/>
        </w:rPr>
      </w:pPr>
    </w:p>
    <w:p w:rsidR="003D2146" w:rsidRDefault="003D2146" w:rsidP="00E02FC5">
      <w:pPr>
        <w:pStyle w:val="a4"/>
        <w:jc w:val="right"/>
        <w:rPr>
          <w:sz w:val="24"/>
          <w:szCs w:val="24"/>
        </w:rPr>
      </w:pPr>
    </w:p>
    <w:p w:rsidR="00E02FC5" w:rsidRPr="00E02FC5" w:rsidRDefault="00E02FC5" w:rsidP="00E02FC5">
      <w:pPr>
        <w:pStyle w:val="a4"/>
        <w:jc w:val="right"/>
        <w:rPr>
          <w:sz w:val="24"/>
          <w:szCs w:val="24"/>
        </w:rPr>
      </w:pPr>
      <w:r w:rsidRPr="00E02FC5">
        <w:rPr>
          <w:sz w:val="24"/>
          <w:szCs w:val="24"/>
        </w:rPr>
        <w:lastRenderedPageBreak/>
        <w:t>Приложение №1</w:t>
      </w:r>
    </w:p>
    <w:p w:rsidR="00E02FC5" w:rsidRPr="00E02FC5" w:rsidRDefault="00E02FC5" w:rsidP="00E02FC5">
      <w:pPr>
        <w:pStyle w:val="a4"/>
        <w:jc w:val="right"/>
        <w:rPr>
          <w:sz w:val="24"/>
          <w:szCs w:val="24"/>
        </w:rPr>
      </w:pPr>
      <w:r w:rsidRPr="00E02FC5">
        <w:rPr>
          <w:sz w:val="24"/>
          <w:szCs w:val="24"/>
        </w:rPr>
        <w:t xml:space="preserve">к Решению МС ВМО МО </w:t>
      </w:r>
      <w:proofErr w:type="spellStart"/>
      <w:r w:rsidRPr="00E02FC5">
        <w:rPr>
          <w:sz w:val="24"/>
          <w:szCs w:val="24"/>
        </w:rPr>
        <w:t>Ржевка</w:t>
      </w:r>
      <w:proofErr w:type="spellEnd"/>
    </w:p>
    <w:p w:rsidR="00E02FC5" w:rsidRPr="00E02FC5" w:rsidRDefault="00E02FC5" w:rsidP="00E02FC5">
      <w:pPr>
        <w:pStyle w:val="a4"/>
        <w:jc w:val="right"/>
        <w:rPr>
          <w:sz w:val="24"/>
          <w:szCs w:val="24"/>
        </w:rPr>
      </w:pPr>
      <w:r w:rsidRPr="00E02FC5">
        <w:rPr>
          <w:sz w:val="24"/>
          <w:szCs w:val="24"/>
        </w:rPr>
        <w:t>от «</w:t>
      </w:r>
      <w:r w:rsidR="0057735F">
        <w:rPr>
          <w:sz w:val="24"/>
          <w:szCs w:val="24"/>
        </w:rPr>
        <w:t>27</w:t>
      </w:r>
      <w:r w:rsidRPr="00E02FC5">
        <w:rPr>
          <w:sz w:val="24"/>
          <w:szCs w:val="24"/>
        </w:rPr>
        <w:t>»</w:t>
      </w:r>
      <w:r w:rsidR="0057735F">
        <w:rPr>
          <w:sz w:val="24"/>
          <w:szCs w:val="24"/>
        </w:rPr>
        <w:t xml:space="preserve"> мая</w:t>
      </w:r>
      <w:r w:rsidRPr="00E02FC5">
        <w:rPr>
          <w:sz w:val="24"/>
          <w:szCs w:val="24"/>
        </w:rPr>
        <w:t xml:space="preserve"> 2026г. №</w:t>
      </w:r>
      <w:r>
        <w:rPr>
          <w:sz w:val="24"/>
          <w:szCs w:val="24"/>
        </w:rPr>
        <w:t xml:space="preserve"> </w:t>
      </w:r>
      <w:r w:rsidR="0057735F">
        <w:rPr>
          <w:sz w:val="24"/>
          <w:szCs w:val="24"/>
        </w:rPr>
        <w:t>7</w:t>
      </w:r>
    </w:p>
    <w:p w:rsidR="00E02FC5" w:rsidRPr="00E02FC5" w:rsidRDefault="00E02FC5" w:rsidP="00E02FC5">
      <w:pPr>
        <w:pStyle w:val="a4"/>
        <w:rPr>
          <w:sz w:val="24"/>
          <w:szCs w:val="24"/>
        </w:rPr>
      </w:pPr>
      <w:r w:rsidRPr="00E02FC5">
        <w:rPr>
          <w:sz w:val="24"/>
          <w:szCs w:val="24"/>
        </w:rPr>
        <w:t xml:space="preserve"> </w:t>
      </w:r>
    </w:p>
    <w:p w:rsidR="00E02FC5" w:rsidRDefault="00E02FC5" w:rsidP="00E02FC5">
      <w:pPr>
        <w:pStyle w:val="a4"/>
        <w:jc w:val="center"/>
        <w:rPr>
          <w:b/>
          <w:sz w:val="24"/>
          <w:szCs w:val="24"/>
        </w:rPr>
      </w:pPr>
      <w:r w:rsidRPr="00E02FC5">
        <w:rPr>
          <w:b/>
          <w:sz w:val="24"/>
          <w:szCs w:val="24"/>
        </w:rPr>
        <w:t>ВЕДОМСТВЕННАЯ СТРУКТУРА ДОХОДОВ</w:t>
      </w:r>
      <w:r>
        <w:rPr>
          <w:b/>
          <w:sz w:val="24"/>
          <w:szCs w:val="24"/>
        </w:rPr>
        <w:t xml:space="preserve"> </w:t>
      </w:r>
    </w:p>
    <w:p w:rsidR="00E02FC5" w:rsidRDefault="00E02FC5" w:rsidP="00E02FC5">
      <w:pPr>
        <w:pStyle w:val="a4"/>
        <w:jc w:val="center"/>
        <w:rPr>
          <w:b/>
          <w:sz w:val="24"/>
          <w:szCs w:val="24"/>
        </w:rPr>
      </w:pPr>
      <w:r w:rsidRPr="00E02FC5">
        <w:rPr>
          <w:b/>
          <w:sz w:val="24"/>
          <w:szCs w:val="24"/>
        </w:rPr>
        <w:t>МЕСТНОГО БЮДЖЕТА</w:t>
      </w:r>
      <w:r>
        <w:rPr>
          <w:b/>
          <w:sz w:val="24"/>
          <w:szCs w:val="24"/>
        </w:rPr>
        <w:t xml:space="preserve"> </w:t>
      </w:r>
      <w:r w:rsidRPr="00E02FC5">
        <w:rPr>
          <w:b/>
          <w:sz w:val="24"/>
          <w:szCs w:val="24"/>
        </w:rPr>
        <w:t>ВНУТРИГОРОДСКОГО МУНИЦИПАЛЬНОГО ОБРАЗОВАНИЯ</w:t>
      </w:r>
      <w:r>
        <w:rPr>
          <w:b/>
          <w:sz w:val="24"/>
          <w:szCs w:val="24"/>
        </w:rPr>
        <w:t xml:space="preserve"> </w:t>
      </w:r>
      <w:r w:rsidRPr="00E02FC5">
        <w:rPr>
          <w:b/>
          <w:sz w:val="24"/>
          <w:szCs w:val="24"/>
        </w:rPr>
        <w:t>ГОРОДА ФЕДЕРАЛЬНОГО ЗНАЧЕНИЯ</w:t>
      </w:r>
      <w:r>
        <w:rPr>
          <w:b/>
          <w:sz w:val="24"/>
          <w:szCs w:val="24"/>
        </w:rPr>
        <w:t xml:space="preserve"> </w:t>
      </w:r>
      <w:r w:rsidRPr="00E02FC5">
        <w:rPr>
          <w:b/>
          <w:sz w:val="24"/>
          <w:szCs w:val="24"/>
        </w:rPr>
        <w:t xml:space="preserve">САНКТ-ПЕТЕРБУРГА </w:t>
      </w:r>
    </w:p>
    <w:p w:rsidR="00E02FC5" w:rsidRPr="00E02FC5" w:rsidRDefault="00E02FC5" w:rsidP="00E02FC5">
      <w:pPr>
        <w:pStyle w:val="a4"/>
        <w:jc w:val="center"/>
        <w:rPr>
          <w:b/>
          <w:sz w:val="24"/>
          <w:szCs w:val="24"/>
        </w:rPr>
      </w:pPr>
      <w:r w:rsidRPr="00E02FC5">
        <w:rPr>
          <w:b/>
          <w:sz w:val="24"/>
          <w:szCs w:val="24"/>
        </w:rPr>
        <w:t>МУНИЦИПАЛЬНЫЙ ОКРУГ РЖЕВКА</w:t>
      </w:r>
    </w:p>
    <w:p w:rsidR="00E02FC5" w:rsidRPr="00E02FC5" w:rsidRDefault="00E02FC5" w:rsidP="00E02FC5">
      <w:pPr>
        <w:pStyle w:val="a4"/>
        <w:jc w:val="center"/>
        <w:rPr>
          <w:b/>
          <w:sz w:val="24"/>
          <w:szCs w:val="24"/>
        </w:rPr>
      </w:pPr>
      <w:r w:rsidRPr="00E02FC5">
        <w:rPr>
          <w:b/>
          <w:sz w:val="24"/>
          <w:szCs w:val="24"/>
        </w:rPr>
        <w:t>ЗА 2025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E02FC5" w:rsidRPr="007276F5" w:rsidTr="00E03B83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E02FC5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02FC5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2FC5" w:rsidRPr="007276F5" w:rsidTr="00E03B83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FC5" w:rsidRPr="00333C56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FC5" w:rsidRPr="00333C56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E02FC5" w:rsidRPr="00333C56" w:rsidRDefault="00E02FC5" w:rsidP="00E03B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FC5" w:rsidRPr="00333C56" w:rsidRDefault="00E02FC5" w:rsidP="00E03B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FC5" w:rsidRPr="00333C56" w:rsidRDefault="00E02FC5" w:rsidP="00E03B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E02FC5" w:rsidRPr="007276F5" w:rsidTr="00E03B83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164962,2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163757,4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99,3%</w:t>
            </w:r>
          </w:p>
        </w:tc>
      </w:tr>
      <w:tr w:rsidR="00E02FC5" w:rsidRPr="007276F5" w:rsidTr="00E03B83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13435,0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13441,2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13250,1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13256,4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13250,1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13256,4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CB1E4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5416BE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1 01 02010 01 0</w:t>
            </w:r>
            <w:r w:rsidRPr="00C7725B">
              <w:rPr>
                <w:rFonts w:ascii="Times New Roman" w:eastAsia="Times New Roman" w:hAnsi="Times New Roman"/>
                <w:bCs/>
                <w:sz w:val="20"/>
                <w:szCs w:val="20"/>
              </w:rPr>
              <w:t>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Default="00E02FC5" w:rsidP="00E03B83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налоговый период до 1 января 2025 года, а также в части суммы налога, не привыкающей 312 тысяч рублей за налоговые периоды после 1 января 2025 года), а также налога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13250,1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13256,4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5416BE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5416BE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5416BE" w:rsidRDefault="00E02FC5" w:rsidP="00E03B83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налоговый период до 1 января 2025 года, а также в части суммы налога, не привыкающей 312 тысяч рублей за налоговые периоды после 1 января 2025 года), а также налога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 в виде дивидендов (сумма платежа (пересчеты, недоимка и задолженность по соответствующему платежу, в том числе)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5416BE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13250,0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5416BE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13256,3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5416BE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5416BE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5416BE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1 01 02010 01 3</w:t>
            </w:r>
            <w:r w:rsidRPr="00C7725B">
              <w:rPr>
                <w:rFonts w:ascii="Times New Roman" w:eastAsia="Times New Roman" w:hAnsi="Times New Roman"/>
                <w:bCs/>
                <w:sz w:val="20"/>
                <w:szCs w:val="20"/>
              </w:rPr>
              <w:t>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Default="00E02FC5" w:rsidP="00E03B83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налоговый период до 1 января 2025 года, а также в части суммы налога, не привыкающей 312 тысяч рублей за налоговые периоды после 1 января 2025 года), а также налога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 в виде дивидендов (суммы денежных взысканий (штрафов) 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153,6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D41507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D41507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1 13  02000 00 0000 130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D41507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D4150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153,6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D4150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153,6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D41507" w:rsidRDefault="00E02FC5" w:rsidP="00E03B83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D41507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D41507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1 13 02990 00 0000 130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D41507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Прочие доходы от компенсационных затрат государства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D4150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153,3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D4150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sz w:val="20"/>
                <w:szCs w:val="20"/>
              </w:rPr>
              <w:t>153,6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D41507" w:rsidRDefault="00E02FC5" w:rsidP="00E03B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415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153,6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153,6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4364A6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4364A6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 по нормативам, действовавшими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840374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FC0FBD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1D48B9">
              <w:rPr>
                <w:rFonts w:ascii="Times New Roman" w:eastAsia="Times New Roman" w:hAnsi="Times New Roman"/>
                <w:sz w:val="20"/>
                <w:szCs w:val="20"/>
              </w:rPr>
              <w:t>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840374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4364A6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48B9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151527,2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150316,2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151527,2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150316,2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133113,7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133113,7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72130F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72130F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133113,7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133113,7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7276F5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A842D2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A842D2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A842D2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133113,7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133113,7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18413,5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17202,5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5360,8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5051,3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5360,8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5051,3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5351,2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5041,7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на содержание ре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бенка, находящегося под опекой, попечительством,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 также вознаграждение, причитающееся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опекуну (попечителю), 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13052,7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12151,2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AC2763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AC2763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FC5" w:rsidRPr="00AC2763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Субвенции бюджетам внутригородских муниципальных образований городов федерального значения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содержание ребенка, находящегося под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опекой, попечительством,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13052,7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12151,2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Default="00E02FC5" w:rsidP="00E03B83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02FC5" w:rsidRPr="00765E87" w:rsidRDefault="00E02FC5" w:rsidP="00E03B8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93,1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8536,4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7920,5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92,8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02FC5" w:rsidRPr="0061282C" w:rsidTr="00E03B83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C5" w:rsidRPr="0061282C" w:rsidRDefault="00E02FC5" w:rsidP="00E03B83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FC5" w:rsidRPr="0061282C" w:rsidRDefault="00E02FC5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4516,3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4230,7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5" w:rsidRPr="00765E87" w:rsidRDefault="00E02FC5" w:rsidP="00E03B8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93,7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E02FC5" w:rsidRPr="0072130F" w:rsidRDefault="00E02FC5" w:rsidP="00E02FC5">
      <w:pPr>
        <w:ind w:left="-110" w:firstLine="110"/>
        <w:rPr>
          <w:rFonts w:ascii="Times New Roman" w:hAnsi="Times New Roman"/>
          <w:sz w:val="20"/>
          <w:szCs w:val="20"/>
        </w:rPr>
      </w:pPr>
    </w:p>
    <w:p w:rsidR="00E02FC5" w:rsidRDefault="00E02FC5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1A7582" w:rsidRPr="001A7582" w:rsidRDefault="001A7582" w:rsidP="001A7582">
      <w:pPr>
        <w:pStyle w:val="a4"/>
        <w:jc w:val="right"/>
        <w:rPr>
          <w:sz w:val="24"/>
          <w:szCs w:val="24"/>
        </w:rPr>
      </w:pPr>
      <w:r w:rsidRPr="001A7582">
        <w:rPr>
          <w:sz w:val="24"/>
          <w:szCs w:val="24"/>
        </w:rPr>
        <w:t>Приложение №2</w:t>
      </w:r>
    </w:p>
    <w:p w:rsidR="001A7582" w:rsidRPr="001A7582" w:rsidRDefault="001A7582" w:rsidP="001A7582">
      <w:pPr>
        <w:pStyle w:val="a4"/>
        <w:jc w:val="right"/>
        <w:rPr>
          <w:sz w:val="24"/>
          <w:szCs w:val="24"/>
        </w:rPr>
      </w:pPr>
      <w:r w:rsidRPr="001A7582">
        <w:rPr>
          <w:sz w:val="24"/>
          <w:szCs w:val="24"/>
        </w:rPr>
        <w:t xml:space="preserve">к Решению МС ВМО МО </w:t>
      </w:r>
      <w:proofErr w:type="spellStart"/>
      <w:r w:rsidRPr="001A7582">
        <w:rPr>
          <w:sz w:val="24"/>
          <w:szCs w:val="24"/>
        </w:rPr>
        <w:t>Ржевка</w:t>
      </w:r>
      <w:proofErr w:type="spellEnd"/>
      <w:r w:rsidRPr="001A7582">
        <w:rPr>
          <w:sz w:val="24"/>
          <w:szCs w:val="24"/>
        </w:rPr>
        <w:t xml:space="preserve"> </w:t>
      </w:r>
    </w:p>
    <w:p w:rsidR="001A7582" w:rsidRDefault="001A7582" w:rsidP="001A7582">
      <w:pPr>
        <w:pStyle w:val="a4"/>
        <w:jc w:val="right"/>
        <w:rPr>
          <w:sz w:val="24"/>
          <w:szCs w:val="24"/>
        </w:rPr>
      </w:pPr>
      <w:r w:rsidRPr="001A7582">
        <w:rPr>
          <w:sz w:val="24"/>
          <w:szCs w:val="24"/>
        </w:rPr>
        <w:t>от «</w:t>
      </w:r>
      <w:r w:rsidR="0057735F">
        <w:rPr>
          <w:sz w:val="24"/>
          <w:szCs w:val="24"/>
        </w:rPr>
        <w:t>27</w:t>
      </w:r>
      <w:r w:rsidRPr="001A7582">
        <w:rPr>
          <w:sz w:val="24"/>
          <w:szCs w:val="24"/>
        </w:rPr>
        <w:t xml:space="preserve">» </w:t>
      </w:r>
      <w:r w:rsidR="0057735F">
        <w:rPr>
          <w:sz w:val="24"/>
          <w:szCs w:val="24"/>
        </w:rPr>
        <w:t>мая</w:t>
      </w:r>
      <w:r w:rsidRPr="001A7582">
        <w:rPr>
          <w:sz w:val="24"/>
          <w:szCs w:val="24"/>
        </w:rPr>
        <w:t xml:space="preserve"> 2026г. №</w:t>
      </w:r>
      <w:r>
        <w:rPr>
          <w:sz w:val="24"/>
          <w:szCs w:val="24"/>
        </w:rPr>
        <w:t xml:space="preserve"> </w:t>
      </w:r>
      <w:r w:rsidR="0057735F">
        <w:rPr>
          <w:sz w:val="24"/>
          <w:szCs w:val="24"/>
        </w:rPr>
        <w:t>7</w:t>
      </w:r>
    </w:p>
    <w:p w:rsidR="001A7582" w:rsidRDefault="001A7582" w:rsidP="001A7582">
      <w:pPr>
        <w:pStyle w:val="a4"/>
        <w:jc w:val="right"/>
        <w:rPr>
          <w:sz w:val="24"/>
          <w:szCs w:val="24"/>
        </w:rPr>
      </w:pPr>
    </w:p>
    <w:p w:rsidR="001A7582" w:rsidRPr="001A7582" w:rsidRDefault="001A7582" w:rsidP="001A7582">
      <w:pPr>
        <w:pStyle w:val="a4"/>
        <w:jc w:val="right"/>
        <w:rPr>
          <w:sz w:val="24"/>
          <w:szCs w:val="24"/>
        </w:rPr>
      </w:pPr>
    </w:p>
    <w:p w:rsidR="001A7582" w:rsidRDefault="001A7582" w:rsidP="001A7582">
      <w:pPr>
        <w:pStyle w:val="a4"/>
        <w:jc w:val="center"/>
        <w:rPr>
          <w:b/>
          <w:sz w:val="24"/>
          <w:szCs w:val="24"/>
        </w:rPr>
      </w:pPr>
      <w:r w:rsidRPr="001A7582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</w:p>
    <w:p w:rsidR="001A7582" w:rsidRPr="001A7582" w:rsidRDefault="001A7582" w:rsidP="001A7582">
      <w:pPr>
        <w:pStyle w:val="a4"/>
        <w:jc w:val="center"/>
        <w:rPr>
          <w:b/>
          <w:sz w:val="24"/>
          <w:szCs w:val="24"/>
        </w:rPr>
      </w:pPr>
      <w:r w:rsidRPr="001A7582">
        <w:rPr>
          <w:b/>
          <w:sz w:val="24"/>
          <w:szCs w:val="24"/>
        </w:rPr>
        <w:t>МЕСТНОГО БЮДЖЕТА ВНУТРИГОРОДСКОГО МУНИЦИПАЛЬНОГО ОБРАЗОВАНИЯ</w:t>
      </w:r>
      <w:r>
        <w:rPr>
          <w:b/>
          <w:sz w:val="24"/>
          <w:szCs w:val="24"/>
        </w:rPr>
        <w:t xml:space="preserve"> </w:t>
      </w:r>
      <w:r w:rsidRPr="001A7582">
        <w:rPr>
          <w:b/>
          <w:sz w:val="24"/>
          <w:szCs w:val="24"/>
        </w:rPr>
        <w:t>ГОРОДА ФЕДЕРАЛЬНОГО ЗНАЧЕНИЯ</w:t>
      </w:r>
      <w:r>
        <w:rPr>
          <w:b/>
          <w:sz w:val="24"/>
          <w:szCs w:val="24"/>
        </w:rPr>
        <w:t xml:space="preserve"> </w:t>
      </w:r>
      <w:r w:rsidRPr="001A7582">
        <w:rPr>
          <w:b/>
          <w:sz w:val="24"/>
          <w:szCs w:val="24"/>
        </w:rPr>
        <w:t>САНКТ-ПЕТЕРБУРГА МУНИЦИПАЛЬНЫЙ ОКРУГ РЖЕВКА</w:t>
      </w:r>
    </w:p>
    <w:p w:rsidR="001A7582" w:rsidRPr="001A7582" w:rsidRDefault="001A7582" w:rsidP="001A7582">
      <w:pPr>
        <w:pStyle w:val="a4"/>
        <w:jc w:val="center"/>
        <w:rPr>
          <w:b/>
          <w:sz w:val="24"/>
          <w:szCs w:val="24"/>
        </w:rPr>
      </w:pPr>
      <w:r w:rsidRPr="001A7582">
        <w:rPr>
          <w:b/>
          <w:sz w:val="24"/>
          <w:szCs w:val="24"/>
        </w:rPr>
        <w:t>ЗА 2025 ГОД</w:t>
      </w:r>
    </w:p>
    <w:tbl>
      <w:tblPr>
        <w:tblW w:w="109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67"/>
        <w:gridCol w:w="992"/>
        <w:gridCol w:w="567"/>
        <w:gridCol w:w="992"/>
        <w:gridCol w:w="851"/>
        <w:gridCol w:w="850"/>
      </w:tblGrid>
      <w:tr w:rsidR="001A7582" w:rsidRPr="00E756C7" w:rsidTr="001A7582">
        <w:trPr>
          <w:cantSplit/>
          <w:trHeight w:val="8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582" w:rsidRPr="00A55417" w:rsidRDefault="001A7582" w:rsidP="00E03B83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55417">
              <w:rPr>
                <w:rFonts w:ascii="Times New Roman" w:eastAsia="Times New Roman" w:hAnsi="Times New Roman"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582" w:rsidRPr="00A55417" w:rsidRDefault="001A7582" w:rsidP="00E03B83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1A7582" w:rsidRPr="00E756C7" w:rsidTr="001A7582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</w:t>
            </w:r>
            <w:r w:rsidRPr="005350C6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1" w:name="RANGE!B7:G280"/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ГРБС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1A7582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1A7582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дела,</w:t>
            </w:r>
          </w:p>
          <w:p w:rsidR="001A7582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под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1A7582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1A7582" w:rsidRPr="00665243" w:rsidRDefault="001A7582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left="-107" w:right="-107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1A7582" w:rsidRDefault="001A7582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вида      рас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1A7582" w:rsidRPr="00665243" w:rsidRDefault="001A7582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ход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1B6B1A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Утверждено </w:t>
            </w: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E113D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1A7582" w:rsidRPr="00E756C7" w:rsidTr="001A7582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F056E4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166692,9</w:t>
            </w:r>
          </w:p>
        </w:tc>
        <w:tc>
          <w:tcPr>
            <w:tcW w:w="851" w:type="dxa"/>
          </w:tcPr>
          <w:p w:rsidR="001A7582" w:rsidRPr="0021760B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165480,0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99,3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1760B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47802,4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21760B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47491,5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8009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A7582" w:rsidRPr="005350C6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10024,7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A7582" w:rsidRPr="005350C6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10024,3</w:t>
            </w:r>
          </w:p>
        </w:tc>
        <w:tc>
          <w:tcPr>
            <w:tcW w:w="850" w:type="dxa"/>
            <w:vAlign w:val="bottom"/>
          </w:tcPr>
          <w:p w:rsidR="001A7582" w:rsidRPr="00412E40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left="-108" w:right="-23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8009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34183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134183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10024,3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sz w:val="14"/>
                <w:szCs w:val="14"/>
              </w:rPr>
              <w:t>1.1.1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2902,4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2902,2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2902,4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2902,2</w:t>
            </w:r>
          </w:p>
        </w:tc>
        <w:tc>
          <w:tcPr>
            <w:tcW w:w="850" w:type="dxa"/>
            <w:vAlign w:val="bottom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 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2792,3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2792,2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2792,3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2792,2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D7136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конодательных (представительных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7122,3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7122,1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Депутаты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54F73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54F73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4329,5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  <w:p w:rsidR="001A7582" w:rsidRPr="00412E40" w:rsidRDefault="001A7582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7582" w:rsidRPr="00E756C7" w:rsidTr="001A7582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4301,9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1A7582" w:rsidRPr="00E756C7" w:rsidTr="001A7582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4301,9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7640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1400E5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400E5">
              <w:rPr>
                <w:rFonts w:ascii="Times New Roman" w:eastAsia="Times New Roman" w:hAnsi="Times New Roman"/>
                <w:b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2648,6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2648,6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400E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2648,6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12089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12089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2089B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E581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12089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E581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12089B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8009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156668,2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155455,7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99,2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8009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1760B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37777,7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21760B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37467,2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99,2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высших исполнительных органов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субъектов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21760B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37568,1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F91AA5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7257,6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99,2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2470,4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2470,2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697F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697F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10DD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697F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100 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697F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697F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2470,2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Pr="00E3697F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10DD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2470,4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2470,2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29746,5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29745,7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     99,9% </w:t>
            </w:r>
          </w:p>
        </w:tc>
      </w:tr>
      <w:tr w:rsidR="001A7582" w:rsidRPr="00E756C7" w:rsidTr="001A7582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10DD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21687,2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08418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21687,0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2A1077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2A1077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2A107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A107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2A1077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C26CA3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21687,2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C26CA3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21687,0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D4CA1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4D4CA1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7846,4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5350C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7846,4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7E7ABD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E7ABD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7E7ABD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212,3</w:t>
            </w:r>
          </w:p>
        </w:tc>
        <w:tc>
          <w:tcPr>
            <w:tcW w:w="850" w:type="dxa"/>
          </w:tcPr>
          <w:p w:rsidR="001A7582" w:rsidRPr="007E7ABD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5350C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350C6"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212,3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10DD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5351,2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5041,7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97,9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B728A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4836,6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53F6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4836,6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876AAC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53F6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205,1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39,9%</w:t>
            </w:r>
          </w:p>
        </w:tc>
      </w:tr>
      <w:tr w:rsidR="001A7582" w:rsidRPr="00E756C7" w:rsidTr="001A7582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53F6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E3030D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205,1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39,9%</w:t>
            </w:r>
          </w:p>
        </w:tc>
      </w:tr>
      <w:tr w:rsidR="001A7582" w:rsidRPr="00E756C7" w:rsidTr="001A7582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209,6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муниципальных предприятий и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000 00071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08418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F3155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F3155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09200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9,6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7582" w:rsidRPr="00E756C7" w:rsidTr="001A7582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57C8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112,3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112,3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412E40" w:rsidRDefault="001A7582" w:rsidP="00E03B83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112,3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0979FC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112,3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0979FC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112,3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620,0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620,0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проведение оплачиваемых общественных работ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AA447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33FF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AA447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33FF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Временное трудоустройство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несовершеннол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</w:t>
            </w:r>
            <w:r w:rsidRPr="001E1F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 20 лет, имеющих среднее профессиональное образование и ищущих работу впервые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AA447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33FF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AA447F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33FF8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AA447F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2347A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22347A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63166,0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60000 00000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63166,0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43124,7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43124,6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513F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43124,7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43124,6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513F5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13F5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43124,7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43124,6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Озеленение на территориях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20041,6</w:t>
            </w:r>
          </w:p>
        </w:tc>
        <w:tc>
          <w:tcPr>
            <w:tcW w:w="851" w:type="dxa"/>
            <w:shd w:val="clear" w:color="auto" w:fill="auto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20041,4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314E5C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Pr="00314E5C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6102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20041,4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314E5C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Pr="00314E5C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14E5C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314E5C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61027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7582" w:rsidRPr="00314E5C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A7582" w:rsidRPr="00314E5C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314E5C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20041,4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3017,0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8332C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32C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0" w:type="dxa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BE58D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E58D6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0705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8"/>
                <w:szCs w:val="18"/>
              </w:rPr>
              <w:t>42800 00181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850" w:type="dxa"/>
            <w:vAlign w:val="center"/>
          </w:tcPr>
          <w:p w:rsidR="001A7582" w:rsidRPr="008332C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DB57CD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0705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8"/>
                <w:szCs w:val="18"/>
              </w:rPr>
              <w:t>42800 00181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08418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0705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8"/>
                <w:szCs w:val="18"/>
              </w:rPr>
              <w:t>42800 00181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8332C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332C2"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2990,0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Проведение мероприятий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военно-па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триотическому воспитанию молодежи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E428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E428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285B72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85B7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85B7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084186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370E71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70E71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370E71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70E71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370E71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370E71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370E71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310,0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100,%</w:t>
            </w: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85B7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285B7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профилактике терроризма и экстремизма, а также в минимизации и (или) ликвидации последствий проявления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</w:t>
            </w: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 территории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73095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73095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360,0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1A7582" w:rsidRPr="00682A1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1A7582" w:rsidRPr="00682A1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260,0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A7582" w:rsidRPr="00412E4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100,0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730956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УЛЬТУРА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35592,2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35592,2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35592,2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35592,2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 проведение местных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13844,0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065C27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65C27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13844,0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13844,0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1D260B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Организация и проведение досуговых мер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оприятий для жителей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21748,2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21748,2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21748,2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21748,2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4741A9" w:rsidRDefault="001A7582" w:rsidP="00E03B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</w:t>
            </w:r>
          </w:p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21748,2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21748,2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15116,9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14215,4</w:t>
            </w:r>
          </w:p>
        </w:tc>
        <w:tc>
          <w:tcPr>
            <w:tcW w:w="850" w:type="dxa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94,0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2064,2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2064,2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по назначению, выплате,  перерасчету ежемесячной доплаты за стаж (общ. и род.) работы (службы) в органах местного самоуправления, МО муниципальных образований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приостановлению, возобновлению, прекращению выплаты доплаты за стаж в соответствии с законом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2064,2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2064,2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2064,2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D97C29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7C2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1D260B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D97C2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2064,2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12151,2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93,1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8356,4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7920,5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94,8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53F6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8356,4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7920,5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94,8%</w:t>
            </w:r>
          </w:p>
        </w:tc>
      </w:tr>
      <w:tr w:rsidR="001A7582" w:rsidRPr="00E756C7" w:rsidTr="001A7582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53F6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8356,4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7920,5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94,8%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4230,7</w:t>
            </w:r>
          </w:p>
        </w:tc>
        <w:tc>
          <w:tcPr>
            <w:tcW w:w="850" w:type="dxa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93,7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1A7582" w:rsidRPr="00E756C7" w:rsidTr="001A7582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FD0FC0" w:rsidRDefault="001A7582" w:rsidP="00E03B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FD0FC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D75A3" w:rsidRDefault="001A7582" w:rsidP="00E03B83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 xml:space="preserve"> </w:t>
            </w: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4230,7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93,7%</w:t>
            </w:r>
          </w:p>
        </w:tc>
      </w:tr>
      <w:tr w:rsidR="001A7582" w:rsidRPr="00E756C7" w:rsidTr="001A7582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FD0FC0" w:rsidRDefault="001A7582" w:rsidP="00E03B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FD0FC0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DD75A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FD0FC0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3D7DE9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4230,7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93,7%</w:t>
            </w:r>
          </w:p>
        </w:tc>
      </w:tr>
      <w:tr w:rsidR="001A7582" w:rsidRPr="00E756C7" w:rsidTr="001A7582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7582" w:rsidRPr="00E756C7" w:rsidTr="001A7582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533D4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9533D4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935,6</w:t>
            </w:r>
          </w:p>
        </w:tc>
        <w:tc>
          <w:tcPr>
            <w:tcW w:w="850" w:type="dxa"/>
            <w:vAlign w:val="center"/>
          </w:tcPr>
          <w:p w:rsidR="001A7582" w:rsidRPr="00412E40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F2AB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935,6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1A7582" w:rsidRPr="00E756C7" w:rsidTr="001A7582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1A7582" w:rsidRPr="00A2328A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1A7582" w:rsidRPr="00665243" w:rsidRDefault="001A7582" w:rsidP="00E0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3F2ABD" w:rsidRDefault="001A7582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7582" w:rsidRPr="00665243" w:rsidRDefault="001A7582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582" w:rsidRPr="005350C6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935,6</w:t>
            </w:r>
          </w:p>
        </w:tc>
        <w:tc>
          <w:tcPr>
            <w:tcW w:w="850" w:type="dxa"/>
            <w:vAlign w:val="center"/>
          </w:tcPr>
          <w:p w:rsidR="001A7582" w:rsidRDefault="001A7582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</w:tbl>
    <w:p w:rsidR="001A7582" w:rsidRPr="00665243" w:rsidRDefault="001A7582" w:rsidP="001A7582">
      <w:pPr>
        <w:rPr>
          <w:rFonts w:ascii="Times New Roman" w:hAnsi="Times New Roman"/>
          <w:sz w:val="20"/>
          <w:szCs w:val="20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tbl>
      <w:tblPr>
        <w:tblW w:w="11183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5670"/>
        <w:gridCol w:w="1417"/>
        <w:gridCol w:w="1418"/>
      </w:tblGrid>
      <w:tr w:rsidR="001A7582" w:rsidRPr="001A7582" w:rsidTr="001A7582">
        <w:trPr>
          <w:trHeight w:val="360"/>
        </w:trPr>
        <w:tc>
          <w:tcPr>
            <w:tcW w:w="11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735F" w:rsidRDefault="001A7582" w:rsidP="00054F7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7735F" w:rsidRDefault="0057735F" w:rsidP="00054F7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5F" w:rsidRDefault="0057735F" w:rsidP="00054F7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F7E" w:rsidRDefault="001A7582" w:rsidP="00054F7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1A7582" w:rsidRPr="001A7582" w:rsidRDefault="001A7582" w:rsidP="00054F7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МС ВМО МО </w:t>
            </w:r>
            <w:proofErr w:type="spellStart"/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proofErr w:type="spellEnd"/>
          </w:p>
          <w:p w:rsidR="001A7582" w:rsidRPr="00054F7E" w:rsidRDefault="001A7582" w:rsidP="001A7582">
            <w:pPr>
              <w:pStyle w:val="a4"/>
              <w:spacing w:line="240" w:lineRule="atLeast"/>
              <w:contextualSpacing/>
              <w:jc w:val="right"/>
              <w:rPr>
                <w:sz w:val="24"/>
                <w:szCs w:val="24"/>
              </w:rPr>
            </w:pPr>
            <w:r w:rsidRPr="001A7582">
              <w:rPr>
                <w:sz w:val="24"/>
                <w:szCs w:val="24"/>
              </w:rPr>
              <w:t xml:space="preserve">   от «</w:t>
            </w:r>
            <w:r w:rsidR="0057735F">
              <w:rPr>
                <w:sz w:val="24"/>
                <w:szCs w:val="24"/>
              </w:rPr>
              <w:t>27</w:t>
            </w:r>
            <w:r w:rsidRPr="001A7582">
              <w:rPr>
                <w:sz w:val="24"/>
                <w:szCs w:val="24"/>
              </w:rPr>
              <w:t>»</w:t>
            </w:r>
            <w:r w:rsidR="0057735F">
              <w:rPr>
                <w:sz w:val="24"/>
                <w:szCs w:val="24"/>
              </w:rPr>
              <w:t xml:space="preserve"> мая</w:t>
            </w:r>
            <w:r w:rsidRPr="001A7582">
              <w:rPr>
                <w:sz w:val="24"/>
                <w:szCs w:val="24"/>
              </w:rPr>
              <w:t xml:space="preserve"> 2026г. №</w:t>
            </w:r>
            <w:r w:rsidR="00054F7E">
              <w:rPr>
                <w:sz w:val="24"/>
                <w:szCs w:val="24"/>
              </w:rPr>
              <w:t xml:space="preserve"> </w:t>
            </w:r>
            <w:r w:rsidR="0057735F">
              <w:rPr>
                <w:sz w:val="24"/>
                <w:szCs w:val="24"/>
              </w:rPr>
              <w:t>7</w:t>
            </w:r>
            <w:r w:rsidRPr="001A7582">
              <w:rPr>
                <w:sz w:val="24"/>
                <w:szCs w:val="24"/>
              </w:rPr>
              <w:t xml:space="preserve"> </w:t>
            </w:r>
          </w:p>
          <w:p w:rsidR="001A7582" w:rsidRPr="001A7582" w:rsidRDefault="001A7582" w:rsidP="00E0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82" w:rsidRPr="001A7582" w:rsidTr="001A7582">
        <w:trPr>
          <w:trHeight w:val="315"/>
        </w:trPr>
        <w:tc>
          <w:tcPr>
            <w:tcW w:w="1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F7E" w:rsidRDefault="001A7582" w:rsidP="00054F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ИСТОЧНИКОВ ФИНАНСИРОВАНИЯ</w:t>
            </w:r>
          </w:p>
          <w:p w:rsidR="001A7582" w:rsidRPr="001A7582" w:rsidRDefault="001A7582" w:rsidP="00054F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ДЕФИЦИТА МЕСТНОГО БЮДЖЕТА</w:t>
            </w:r>
            <w:r w:rsidR="00054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МУНИЦИПАЛЬНЫЙ ОКРУГ РЖЕВКА ЗА 2025 ГОД</w:t>
            </w:r>
          </w:p>
        </w:tc>
      </w:tr>
      <w:tr w:rsidR="001A7582" w:rsidRPr="001A7582" w:rsidTr="001A7582">
        <w:trPr>
          <w:trHeight w:val="315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82" w:rsidRPr="001A7582" w:rsidTr="001A7582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</w:t>
            </w:r>
          </w:p>
        </w:tc>
      </w:tr>
      <w:tr w:rsidR="001A7582" w:rsidRPr="001A7582" w:rsidTr="001A7582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000 01 00 00 00 00 0000 000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Источникам внутреннего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1722,6</w:t>
            </w:r>
          </w:p>
        </w:tc>
      </w:tr>
      <w:tr w:rsidR="001A7582" w:rsidRPr="001A7582" w:rsidTr="001A7582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ind w:hanging="1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остатков средств на счетах по учету бюджетных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1730,7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1722,6</w:t>
            </w:r>
          </w:p>
        </w:tc>
      </w:tr>
      <w:tr w:rsidR="001A7582" w:rsidRPr="001A7582" w:rsidTr="001A7582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ind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936 01 05 02 01 03 0000 510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-164962,2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-165376,3</w:t>
            </w:r>
          </w:p>
        </w:tc>
      </w:tr>
      <w:tr w:rsidR="001A7582" w:rsidRPr="001A7582" w:rsidTr="001A7582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ind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936 01 05 02 01 03 0000 610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166692,9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sz w:val="24"/>
                <w:szCs w:val="24"/>
              </w:rPr>
              <w:t>167098,9</w:t>
            </w:r>
          </w:p>
        </w:tc>
      </w:tr>
      <w:tr w:rsidR="001A7582" w:rsidRPr="001A7582" w:rsidTr="001A7582">
        <w:trPr>
          <w:trHeight w:val="182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82" w:rsidRPr="001A7582" w:rsidRDefault="001A7582" w:rsidP="00E03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582" w:rsidRPr="001A7582" w:rsidRDefault="001A7582" w:rsidP="00E03B8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1722,6</w:t>
            </w:r>
          </w:p>
        </w:tc>
      </w:tr>
    </w:tbl>
    <w:p w:rsidR="001A7582" w:rsidRPr="001A7582" w:rsidRDefault="001A7582" w:rsidP="001A7582">
      <w:pPr>
        <w:rPr>
          <w:rFonts w:ascii="Times New Roman" w:hAnsi="Times New Roman" w:cs="Times New Roman"/>
          <w:sz w:val="24"/>
          <w:szCs w:val="24"/>
        </w:rPr>
      </w:pPr>
    </w:p>
    <w:p w:rsidR="001A7582" w:rsidRDefault="001A7582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p w:rsidR="0057735F" w:rsidRDefault="0057735F" w:rsidP="002E31A4">
      <w:pPr>
        <w:pStyle w:val="a4"/>
        <w:jc w:val="right"/>
        <w:rPr>
          <w:sz w:val="24"/>
          <w:szCs w:val="24"/>
        </w:rPr>
      </w:pPr>
    </w:p>
    <w:p w:rsidR="0057735F" w:rsidRDefault="0057735F" w:rsidP="002E31A4">
      <w:pPr>
        <w:pStyle w:val="a4"/>
        <w:jc w:val="right"/>
        <w:rPr>
          <w:sz w:val="24"/>
          <w:szCs w:val="24"/>
        </w:rPr>
      </w:pPr>
    </w:p>
    <w:p w:rsidR="0057735F" w:rsidRDefault="0057735F" w:rsidP="002E31A4">
      <w:pPr>
        <w:pStyle w:val="a4"/>
        <w:jc w:val="right"/>
        <w:rPr>
          <w:sz w:val="24"/>
          <w:szCs w:val="24"/>
        </w:rPr>
      </w:pPr>
    </w:p>
    <w:p w:rsidR="002E31A4" w:rsidRPr="002E31A4" w:rsidRDefault="002E31A4" w:rsidP="002E31A4">
      <w:pPr>
        <w:pStyle w:val="a4"/>
        <w:jc w:val="right"/>
        <w:rPr>
          <w:sz w:val="24"/>
          <w:szCs w:val="24"/>
        </w:rPr>
      </w:pPr>
      <w:r w:rsidRPr="002E31A4">
        <w:rPr>
          <w:sz w:val="24"/>
          <w:szCs w:val="24"/>
        </w:rPr>
        <w:t>Приложение № 4</w:t>
      </w:r>
    </w:p>
    <w:p w:rsidR="002E31A4" w:rsidRPr="002E31A4" w:rsidRDefault="002E31A4" w:rsidP="002E31A4">
      <w:pPr>
        <w:pStyle w:val="a4"/>
        <w:jc w:val="right"/>
        <w:rPr>
          <w:sz w:val="24"/>
          <w:szCs w:val="24"/>
        </w:rPr>
      </w:pPr>
      <w:r w:rsidRPr="002E31A4">
        <w:rPr>
          <w:sz w:val="24"/>
          <w:szCs w:val="24"/>
        </w:rPr>
        <w:t xml:space="preserve"> к Решению МС ВМО МО </w:t>
      </w:r>
      <w:proofErr w:type="spellStart"/>
      <w:r w:rsidRPr="002E31A4">
        <w:rPr>
          <w:sz w:val="24"/>
          <w:szCs w:val="24"/>
        </w:rPr>
        <w:t>Ржевка</w:t>
      </w:r>
      <w:proofErr w:type="spellEnd"/>
    </w:p>
    <w:p w:rsidR="002E31A4" w:rsidRDefault="002E31A4" w:rsidP="002E31A4">
      <w:pPr>
        <w:pStyle w:val="a4"/>
        <w:jc w:val="right"/>
        <w:rPr>
          <w:sz w:val="24"/>
          <w:szCs w:val="24"/>
        </w:rPr>
      </w:pPr>
      <w:r w:rsidRPr="002E31A4">
        <w:rPr>
          <w:sz w:val="24"/>
          <w:szCs w:val="24"/>
        </w:rPr>
        <w:t>от «</w:t>
      </w:r>
      <w:r w:rsidR="0057735F">
        <w:rPr>
          <w:sz w:val="24"/>
          <w:szCs w:val="24"/>
        </w:rPr>
        <w:t>27</w:t>
      </w:r>
      <w:r w:rsidRPr="002E31A4">
        <w:rPr>
          <w:sz w:val="24"/>
          <w:szCs w:val="24"/>
        </w:rPr>
        <w:t xml:space="preserve">» </w:t>
      </w:r>
      <w:r w:rsidR="0057735F">
        <w:rPr>
          <w:sz w:val="24"/>
          <w:szCs w:val="24"/>
        </w:rPr>
        <w:t>мая</w:t>
      </w:r>
      <w:r w:rsidRPr="002E31A4">
        <w:rPr>
          <w:sz w:val="24"/>
          <w:szCs w:val="24"/>
        </w:rPr>
        <w:t xml:space="preserve"> 2026г. №</w:t>
      </w:r>
      <w:r>
        <w:rPr>
          <w:sz w:val="24"/>
          <w:szCs w:val="24"/>
        </w:rPr>
        <w:t xml:space="preserve"> </w:t>
      </w:r>
      <w:r w:rsidR="0057735F">
        <w:rPr>
          <w:sz w:val="24"/>
          <w:szCs w:val="24"/>
        </w:rPr>
        <w:t>7</w:t>
      </w:r>
    </w:p>
    <w:p w:rsidR="002E31A4" w:rsidRDefault="002E31A4" w:rsidP="002E31A4">
      <w:pPr>
        <w:pStyle w:val="a4"/>
        <w:jc w:val="right"/>
        <w:rPr>
          <w:sz w:val="24"/>
          <w:szCs w:val="24"/>
        </w:rPr>
      </w:pPr>
      <w:r w:rsidRPr="002E31A4">
        <w:rPr>
          <w:sz w:val="24"/>
          <w:szCs w:val="24"/>
        </w:rPr>
        <w:t xml:space="preserve"> </w:t>
      </w:r>
    </w:p>
    <w:p w:rsidR="002E31A4" w:rsidRPr="002E31A4" w:rsidRDefault="002E31A4" w:rsidP="002E31A4">
      <w:pPr>
        <w:pStyle w:val="a4"/>
        <w:jc w:val="right"/>
        <w:rPr>
          <w:sz w:val="24"/>
          <w:szCs w:val="24"/>
        </w:rPr>
      </w:pPr>
      <w:r w:rsidRPr="002E31A4">
        <w:rPr>
          <w:sz w:val="24"/>
          <w:szCs w:val="24"/>
        </w:rPr>
        <w:t xml:space="preserve">  </w:t>
      </w:r>
    </w:p>
    <w:p w:rsidR="002E31A4" w:rsidRPr="002E31A4" w:rsidRDefault="002E31A4" w:rsidP="002E31A4">
      <w:pPr>
        <w:pStyle w:val="a4"/>
        <w:jc w:val="center"/>
        <w:rPr>
          <w:b/>
          <w:sz w:val="24"/>
          <w:szCs w:val="24"/>
        </w:rPr>
      </w:pPr>
      <w:r w:rsidRPr="002E31A4">
        <w:rPr>
          <w:b/>
          <w:sz w:val="24"/>
          <w:szCs w:val="24"/>
        </w:rPr>
        <w:t>РАСПРЕДЕЛЕНИЕ БЮДЖЕТНЫХ АССИГНОВАНИЙ</w:t>
      </w:r>
    </w:p>
    <w:p w:rsidR="002E31A4" w:rsidRPr="002E31A4" w:rsidRDefault="002E31A4" w:rsidP="002E31A4">
      <w:pPr>
        <w:pStyle w:val="a4"/>
        <w:jc w:val="center"/>
        <w:rPr>
          <w:b/>
          <w:sz w:val="24"/>
          <w:szCs w:val="24"/>
        </w:rPr>
      </w:pPr>
      <w:r w:rsidRPr="002E31A4">
        <w:rPr>
          <w:b/>
          <w:sz w:val="24"/>
          <w:szCs w:val="24"/>
        </w:rPr>
        <w:t>МЕСТНОГО БЮДЖЕТА ВНУТРИГОРОДСКОГО МУНИЦИПАЛЬНОГО ОБРАЗОВАНИЯ ГОРОДА ФЕДЕРАЛЬНОГО ЗНАЧЕНИЯ</w:t>
      </w:r>
      <w:r>
        <w:rPr>
          <w:b/>
          <w:sz w:val="24"/>
          <w:szCs w:val="24"/>
        </w:rPr>
        <w:t xml:space="preserve"> </w:t>
      </w:r>
      <w:r w:rsidRPr="002E31A4">
        <w:rPr>
          <w:b/>
          <w:sz w:val="24"/>
          <w:szCs w:val="24"/>
        </w:rPr>
        <w:t>САНКТ-ПЕТЕРБУРГА МУНИЦИПАЛЬНЫЙ ОКРУГ РЖЕВКА ЗА 2025 ГОД</w:t>
      </w:r>
    </w:p>
    <w:p w:rsidR="002E31A4" w:rsidRPr="002E31A4" w:rsidRDefault="002E31A4" w:rsidP="002E31A4">
      <w:pPr>
        <w:pStyle w:val="a4"/>
        <w:jc w:val="center"/>
        <w:rPr>
          <w:b/>
          <w:sz w:val="24"/>
          <w:szCs w:val="24"/>
        </w:rPr>
      </w:pPr>
      <w:r w:rsidRPr="002E31A4">
        <w:rPr>
          <w:b/>
          <w:sz w:val="24"/>
          <w:szCs w:val="24"/>
        </w:rPr>
        <w:t>ПО РАЗДЕЛАМ И ПОДРАЗДЕЛАМ КЛАССИФИКАЦИИ РАСХОДОВ</w:t>
      </w:r>
    </w:p>
    <w:p w:rsidR="002E31A4" w:rsidRDefault="002E31A4" w:rsidP="00262900">
      <w:pPr>
        <w:pStyle w:val="a4"/>
        <w:contextualSpacing/>
        <w:jc w:val="both"/>
        <w:rPr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1134"/>
        <w:gridCol w:w="1134"/>
        <w:gridCol w:w="1134"/>
      </w:tblGrid>
      <w:tr w:rsidR="002E31A4" w:rsidRPr="00E756C7" w:rsidTr="002E31A4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2E31A4" w:rsidRPr="00485DED" w:rsidRDefault="002E31A4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2E31A4" w:rsidRPr="00485DED" w:rsidRDefault="002E31A4" w:rsidP="00E03B83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2E31A4" w:rsidRPr="00485DED" w:rsidRDefault="002E31A4" w:rsidP="00E03B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E31A4" w:rsidRPr="006E5961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Pr="006E59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(тыс.</w:t>
            </w:r>
            <w:r w:rsidRPr="006E596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2E31A4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2E31A4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 xml:space="preserve"> исполнения</w:t>
            </w:r>
          </w:p>
        </w:tc>
      </w:tr>
      <w:tr w:rsidR="002E31A4" w:rsidRPr="00E756C7" w:rsidTr="002E31A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РАСХОДЫ БЮДЖЕТА-ВСЕГО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31A4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166692,9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165480,0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99,3%</w:t>
            </w:r>
          </w:p>
        </w:tc>
      </w:tr>
      <w:tr w:rsidR="002E31A4" w:rsidRPr="00E756C7" w:rsidTr="002E31A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47802,4</w:t>
            </w:r>
          </w:p>
        </w:tc>
        <w:tc>
          <w:tcPr>
            <w:tcW w:w="1134" w:type="dxa"/>
          </w:tcPr>
          <w:p w:rsidR="002E31A4" w:rsidRPr="000C187E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47491,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99,3%</w:t>
            </w:r>
          </w:p>
        </w:tc>
      </w:tr>
      <w:tr w:rsidR="002E31A4" w:rsidRPr="00E756C7" w:rsidTr="002E31A4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2902,4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2902,2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Cs/>
              </w:rPr>
              <w:t>%</w:t>
            </w:r>
          </w:p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</w:tc>
      </w:tr>
      <w:tr w:rsidR="002E31A4" w:rsidRPr="00E756C7" w:rsidTr="002E31A4">
        <w:trPr>
          <w:trHeight w:val="108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</w:t>
            </w:r>
            <w:r w:rsidRPr="00485DED">
              <w:rPr>
                <w:rFonts w:ascii="Times New Roman" w:eastAsia="Times New Roman" w:hAnsi="Times New Roman"/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7122,3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7122,1</w:t>
            </w: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2E31A4" w:rsidRPr="00E756C7" w:rsidTr="002E31A4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Правительства Российской Федерации, высших исполнительны</w:t>
            </w:r>
            <w:r>
              <w:rPr>
                <w:rFonts w:ascii="Times New Roman" w:eastAsia="Times New Roman" w:hAnsi="Times New Roman"/>
                <w:bCs/>
              </w:rPr>
              <w:t xml:space="preserve">х органов </w:t>
            </w:r>
            <w:r w:rsidRPr="00485DED">
              <w:rPr>
                <w:rFonts w:ascii="Times New Roman" w:eastAsia="Times New Roman" w:hAnsi="Times New Roman"/>
                <w:bCs/>
              </w:rPr>
              <w:t>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Pr="00485DED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37568,1</w:t>
            </w:r>
          </w:p>
        </w:tc>
        <w:tc>
          <w:tcPr>
            <w:tcW w:w="1134" w:type="dxa"/>
          </w:tcPr>
          <w:p w:rsidR="002E31A4" w:rsidRPr="00942FDD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Pr="00942FDD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37257,6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2E31A4" w:rsidRDefault="002E31A4" w:rsidP="00E03B83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99,2%</w:t>
            </w:r>
          </w:p>
        </w:tc>
      </w:tr>
      <w:tr w:rsidR="002E31A4" w:rsidRPr="00E756C7" w:rsidTr="002E31A4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209,6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209,6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2E31A4" w:rsidRPr="00E756C7" w:rsidTr="002E31A4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112,4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112,3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2E31A4" w:rsidRPr="00E756C7" w:rsidTr="002E31A4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 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112,4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112,3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2E31A4" w:rsidRPr="00E756C7" w:rsidTr="002E31A4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620,1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620,0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2E31A4" w:rsidRPr="00DB3335" w:rsidTr="002E31A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620,1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620,0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2E31A4" w:rsidRPr="00E756C7" w:rsidTr="002E31A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63166,3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63166,0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2E31A4" w:rsidRPr="00E756C7" w:rsidTr="002E31A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2E31A4" w:rsidRPr="00D10C15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4.1.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D10C15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D10C15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D10C15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 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D10C15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63166,3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63166,0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2E31A4" w:rsidRPr="00E756C7" w:rsidTr="002E31A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3017,0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3017,0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2E31A4" w:rsidRPr="00E756C7" w:rsidTr="002E31A4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2E31A4" w:rsidRPr="00F97133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3017,0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3017,0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2E31A4" w:rsidRPr="00E756C7" w:rsidTr="002E31A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35592,2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35592,2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2E31A4" w:rsidRPr="00E756C7" w:rsidTr="002E31A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2E31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35592,2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35592,2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2E31A4" w:rsidRPr="00E756C7" w:rsidTr="002E31A4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15116,9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14215,4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94,0%</w:t>
            </w:r>
          </w:p>
        </w:tc>
      </w:tr>
      <w:tr w:rsidR="002E31A4" w:rsidRPr="00E756C7" w:rsidTr="002E31A4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Пенсионное обеспечение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2064,2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2064,2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2E31A4" w:rsidRPr="00E756C7" w:rsidTr="002E31A4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13052,7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12151,2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93,1%</w:t>
            </w:r>
          </w:p>
        </w:tc>
      </w:tr>
      <w:tr w:rsidR="002E31A4" w:rsidRPr="00E756C7" w:rsidTr="002E31A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330,0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330,0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2E31A4" w:rsidRPr="00E756C7" w:rsidTr="002E31A4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330,0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2E31A4" w:rsidRPr="00E756C7" w:rsidTr="002E31A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935,6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935,6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2E31A4" w:rsidRPr="00E756C7" w:rsidTr="002E31A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2E31A4" w:rsidRPr="00485DED" w:rsidRDefault="002E31A4" w:rsidP="00E03B8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A4" w:rsidRPr="00485DED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935,6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935,6</w:t>
            </w:r>
          </w:p>
        </w:tc>
        <w:tc>
          <w:tcPr>
            <w:tcW w:w="1134" w:type="dxa"/>
          </w:tcPr>
          <w:p w:rsidR="002E31A4" w:rsidRDefault="002E31A4" w:rsidP="00E03B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</w:tbl>
    <w:p w:rsidR="002E31A4" w:rsidRPr="00665243" w:rsidRDefault="002E31A4" w:rsidP="002E31A4">
      <w:pPr>
        <w:rPr>
          <w:rFonts w:ascii="Times New Roman" w:hAnsi="Times New Roman"/>
          <w:sz w:val="20"/>
          <w:szCs w:val="20"/>
        </w:rPr>
      </w:pPr>
    </w:p>
    <w:p w:rsidR="002E31A4" w:rsidRPr="001A7582" w:rsidRDefault="002E31A4" w:rsidP="00262900">
      <w:pPr>
        <w:pStyle w:val="a4"/>
        <w:contextualSpacing/>
        <w:jc w:val="both"/>
        <w:rPr>
          <w:sz w:val="24"/>
          <w:szCs w:val="24"/>
        </w:rPr>
      </w:pPr>
    </w:p>
    <w:sectPr w:rsidR="002E31A4" w:rsidRPr="001A7582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BD21302_"/>
      </v:shape>
    </w:pict>
  </w:numPicBullet>
  <w:abstractNum w:abstractNumId="0" w15:restartNumberingAfterBreak="0">
    <w:nsid w:val="FFFFFF7C"/>
    <w:multiLevelType w:val="singleLevel"/>
    <w:tmpl w:val="AC3AD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F49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EB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CF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D04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E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C6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E9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66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4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9111A"/>
    <w:multiLevelType w:val="hybridMultilevel"/>
    <w:tmpl w:val="A106079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8613C17"/>
    <w:multiLevelType w:val="multilevel"/>
    <w:tmpl w:val="9C56FD58"/>
    <w:styleLink w:val="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02482"/>
    <w:rsid w:val="00010DE6"/>
    <w:rsid w:val="00054F7E"/>
    <w:rsid w:val="000C40E1"/>
    <w:rsid w:val="0010296D"/>
    <w:rsid w:val="00115D69"/>
    <w:rsid w:val="001A7582"/>
    <w:rsid w:val="001B58B8"/>
    <w:rsid w:val="001C1992"/>
    <w:rsid w:val="001D71B1"/>
    <w:rsid w:val="001D78BB"/>
    <w:rsid w:val="00262900"/>
    <w:rsid w:val="002D0E89"/>
    <w:rsid w:val="002D6291"/>
    <w:rsid w:val="002E31A4"/>
    <w:rsid w:val="00313A85"/>
    <w:rsid w:val="00386630"/>
    <w:rsid w:val="003D2146"/>
    <w:rsid w:val="00414FD6"/>
    <w:rsid w:val="00436A01"/>
    <w:rsid w:val="00492DA6"/>
    <w:rsid w:val="004D3812"/>
    <w:rsid w:val="00501961"/>
    <w:rsid w:val="00551BFB"/>
    <w:rsid w:val="00560AC3"/>
    <w:rsid w:val="0057735F"/>
    <w:rsid w:val="005A18C2"/>
    <w:rsid w:val="005F33E2"/>
    <w:rsid w:val="006164B6"/>
    <w:rsid w:val="00616A92"/>
    <w:rsid w:val="00630BD2"/>
    <w:rsid w:val="006865AD"/>
    <w:rsid w:val="006D3177"/>
    <w:rsid w:val="006E235B"/>
    <w:rsid w:val="00714F58"/>
    <w:rsid w:val="0071504C"/>
    <w:rsid w:val="00777518"/>
    <w:rsid w:val="00801626"/>
    <w:rsid w:val="00823971"/>
    <w:rsid w:val="00856CE2"/>
    <w:rsid w:val="0086754E"/>
    <w:rsid w:val="008D57D4"/>
    <w:rsid w:val="0091674C"/>
    <w:rsid w:val="0094554C"/>
    <w:rsid w:val="00966E0B"/>
    <w:rsid w:val="009840E4"/>
    <w:rsid w:val="00987C75"/>
    <w:rsid w:val="009A621B"/>
    <w:rsid w:val="009B7D21"/>
    <w:rsid w:val="00AE7B3D"/>
    <w:rsid w:val="00B06BFE"/>
    <w:rsid w:val="00C41AA5"/>
    <w:rsid w:val="00C524AA"/>
    <w:rsid w:val="00C85E4C"/>
    <w:rsid w:val="00CC51B6"/>
    <w:rsid w:val="00CD3F23"/>
    <w:rsid w:val="00CE5B5B"/>
    <w:rsid w:val="00D23423"/>
    <w:rsid w:val="00D43D82"/>
    <w:rsid w:val="00DB6B21"/>
    <w:rsid w:val="00DB6DC3"/>
    <w:rsid w:val="00DF2FF0"/>
    <w:rsid w:val="00DF4C92"/>
    <w:rsid w:val="00E02FC5"/>
    <w:rsid w:val="00E26378"/>
    <w:rsid w:val="00E431D9"/>
    <w:rsid w:val="00E84333"/>
    <w:rsid w:val="00EF5193"/>
    <w:rsid w:val="00F112C5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BFE"/>
  </w:style>
  <w:style w:type="paragraph" w:styleId="2">
    <w:name w:val="heading 2"/>
    <w:basedOn w:val="a0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6">
    <w:name w:val="Title"/>
    <w:basedOn w:val="a0"/>
    <w:link w:val="a7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7">
    <w:name w:val="Название Знак"/>
    <w:basedOn w:val="a1"/>
    <w:link w:val="a6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8">
    <w:name w:val="Strong"/>
    <w:basedOn w:val="a1"/>
    <w:qFormat/>
    <w:rsid w:val="00262900"/>
    <w:rPr>
      <w:b/>
      <w:bCs/>
    </w:rPr>
  </w:style>
  <w:style w:type="paragraph" w:styleId="a9">
    <w:name w:val="footer"/>
    <w:basedOn w:val="a0"/>
    <w:link w:val="aa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616A9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numbering" w:customStyle="1" w:styleId="a">
    <w:name w:val="Наталья"/>
    <w:rsid w:val="001A7582"/>
    <w:pPr>
      <w:numPr>
        <w:numId w:val="1"/>
      </w:numPr>
    </w:pPr>
  </w:style>
  <w:style w:type="character" w:styleId="ad">
    <w:name w:val="Hyperlink"/>
    <w:uiPriority w:val="99"/>
    <w:semiHidden/>
    <w:unhideWhenUsed/>
    <w:rsid w:val="001A7582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1A7582"/>
    <w:rPr>
      <w:color w:val="FF00FF"/>
      <w:u w:val="single"/>
    </w:rPr>
  </w:style>
  <w:style w:type="paragraph" w:customStyle="1" w:styleId="xl65">
    <w:name w:val="xl65"/>
    <w:basedOn w:val="a0"/>
    <w:rsid w:val="001A7582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6">
    <w:name w:val="xl66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7">
    <w:name w:val="xl67"/>
    <w:basedOn w:val="a0"/>
    <w:rsid w:val="001A75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8">
    <w:name w:val="xl68"/>
    <w:basedOn w:val="a0"/>
    <w:rsid w:val="001A75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9">
    <w:name w:val="xl69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0">
    <w:name w:val="xl70"/>
    <w:basedOn w:val="a0"/>
    <w:rsid w:val="001A7582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71">
    <w:name w:val="xl71"/>
    <w:basedOn w:val="a0"/>
    <w:rsid w:val="001A7582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2">
    <w:name w:val="xl72"/>
    <w:basedOn w:val="a0"/>
    <w:rsid w:val="001A75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3">
    <w:name w:val="xl73"/>
    <w:basedOn w:val="a0"/>
    <w:rsid w:val="001A75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4">
    <w:name w:val="xl74"/>
    <w:basedOn w:val="a0"/>
    <w:rsid w:val="001A75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5">
    <w:name w:val="xl75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6">
    <w:name w:val="xl76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7">
    <w:name w:val="xl77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8">
    <w:name w:val="xl78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9">
    <w:name w:val="xl79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0">
    <w:name w:val="xl80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1">
    <w:name w:val="xl81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2">
    <w:name w:val="xl82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3">
    <w:name w:val="xl83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4">
    <w:name w:val="xl84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5">
    <w:name w:val="xl85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6">
    <w:name w:val="xl86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7">
    <w:name w:val="xl87"/>
    <w:basedOn w:val="a0"/>
    <w:rsid w:val="001A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8">
    <w:name w:val="xl88"/>
    <w:basedOn w:val="a0"/>
    <w:rsid w:val="001A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9">
    <w:name w:val="xl89"/>
    <w:basedOn w:val="a0"/>
    <w:rsid w:val="001A75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0">
    <w:name w:val="xl90"/>
    <w:basedOn w:val="a0"/>
    <w:rsid w:val="001A75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1">
    <w:name w:val="xl91"/>
    <w:basedOn w:val="a0"/>
    <w:rsid w:val="001A75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2">
    <w:name w:val="xl92"/>
    <w:basedOn w:val="a0"/>
    <w:rsid w:val="001A75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93">
    <w:name w:val="xl93"/>
    <w:basedOn w:val="a0"/>
    <w:rsid w:val="001A75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4"/>
      <w:szCs w:val="34"/>
    </w:rPr>
  </w:style>
  <w:style w:type="paragraph" w:customStyle="1" w:styleId="xl94">
    <w:name w:val="xl94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5">
    <w:name w:val="xl95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8"/>
      <w:szCs w:val="28"/>
    </w:rPr>
  </w:style>
  <w:style w:type="paragraph" w:customStyle="1" w:styleId="xl96">
    <w:name w:val="xl96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97">
    <w:name w:val="xl97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8">
    <w:name w:val="xl98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9">
    <w:name w:val="xl99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0">
    <w:name w:val="xl100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1">
    <w:name w:val="xl101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102">
    <w:name w:val="xl102"/>
    <w:basedOn w:val="a0"/>
    <w:rsid w:val="001A75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3">
    <w:name w:val="xl103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04">
    <w:name w:val="xl104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40"/>
      <w:szCs w:val="40"/>
    </w:rPr>
  </w:style>
  <w:style w:type="paragraph" w:customStyle="1" w:styleId="xl105">
    <w:name w:val="xl105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i/>
      <w:iCs/>
      <w:sz w:val="32"/>
      <w:szCs w:val="32"/>
    </w:rPr>
  </w:style>
  <w:style w:type="paragraph" w:customStyle="1" w:styleId="xl106">
    <w:name w:val="xl106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7">
    <w:name w:val="xl107"/>
    <w:basedOn w:val="a0"/>
    <w:rsid w:val="001A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8">
    <w:name w:val="xl108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09">
    <w:name w:val="xl109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0">
    <w:name w:val="xl110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1">
    <w:name w:val="xl111"/>
    <w:basedOn w:val="a0"/>
    <w:rsid w:val="001A7582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2">
    <w:name w:val="xl112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3">
    <w:name w:val="xl113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4">
    <w:name w:val="xl114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5">
    <w:name w:val="xl115"/>
    <w:basedOn w:val="a0"/>
    <w:rsid w:val="001A75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16">
    <w:name w:val="xl116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7">
    <w:name w:val="xl117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8">
    <w:name w:val="xl118"/>
    <w:basedOn w:val="a0"/>
    <w:rsid w:val="001A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9">
    <w:name w:val="xl119"/>
    <w:basedOn w:val="a0"/>
    <w:rsid w:val="001A7582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605C-4F94-4550-9680-8B993E62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31372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4</cp:revision>
  <cp:lastPrinted>2026-05-28T09:07:00Z</cp:lastPrinted>
  <dcterms:created xsi:type="dcterms:W3CDTF">2026-05-26T12:47:00Z</dcterms:created>
  <dcterms:modified xsi:type="dcterms:W3CDTF">2026-05-28T09:08:00Z</dcterms:modified>
</cp:coreProperties>
</file>